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BF2" w:rsidRPr="00E20B77" w:rsidRDefault="00E11749" w:rsidP="000C7BE3">
      <w:pPr>
        <w:spacing w:line="240" w:lineRule="auto"/>
        <w:contextualSpacing/>
        <w:jc w:val="center"/>
        <w:rPr>
          <w:rFonts w:ascii="Arial" w:hAnsi="Arial" w:cs="Arial"/>
          <w:b/>
          <w:sz w:val="28"/>
          <w:szCs w:val="28"/>
        </w:rPr>
      </w:pPr>
      <w:r w:rsidRPr="00E20B77">
        <w:rPr>
          <w:rFonts w:ascii="Arial" w:hAnsi="Arial" w:cs="Arial"/>
          <w:b/>
          <w:sz w:val="28"/>
          <w:szCs w:val="28"/>
        </w:rPr>
        <w:t>Real Estate Certification Checklist</w:t>
      </w:r>
    </w:p>
    <w:p w:rsidR="003072DC" w:rsidRDefault="003072DC" w:rsidP="00E11749">
      <w:pPr>
        <w:jc w:val="center"/>
        <w:rPr>
          <w:rFonts w:ascii="Bookman Old Style" w:hAnsi="Bookman Old Style"/>
          <w:b/>
          <w:sz w:val="28"/>
          <w:szCs w:val="28"/>
        </w:rPr>
      </w:pPr>
    </w:p>
    <w:p w:rsidR="00DC113F" w:rsidRDefault="00DC113F" w:rsidP="00DC113F">
      <w:pPr>
        <w:pStyle w:val="Default"/>
      </w:pPr>
    </w:p>
    <w:p w:rsidR="00DC113F" w:rsidRDefault="00DC113F" w:rsidP="00DC113F">
      <w:pPr>
        <w:pStyle w:val="Default"/>
      </w:pPr>
    </w:p>
    <w:p w:rsidR="00DC113F" w:rsidRPr="00DC113F" w:rsidRDefault="00DC113F" w:rsidP="00DC113F">
      <w:pPr>
        <w:pStyle w:val="Default"/>
        <w:rPr>
          <w:rFonts w:ascii="Arial" w:hAnsi="Arial" w:cs="Arial"/>
          <w:color w:val="auto"/>
        </w:rPr>
      </w:pPr>
      <w:r w:rsidRPr="00DC113F">
        <w:rPr>
          <w:rFonts w:ascii="Arial" w:hAnsi="Arial" w:cs="Arial"/>
          <w:color w:val="auto"/>
        </w:rPr>
        <w:t>A list of all real property interests required to support the proposed alteration must be provided, including those in federally ma</w:t>
      </w:r>
      <w:bookmarkStart w:id="0" w:name="_GoBack"/>
      <w:bookmarkEnd w:id="0"/>
      <w:r w:rsidRPr="00DC113F">
        <w:rPr>
          <w:rFonts w:ascii="Arial" w:hAnsi="Arial" w:cs="Arial"/>
          <w:color w:val="auto"/>
        </w:rPr>
        <w:t xml:space="preserve">naged lands and those owned by the requester. Maps clearly depicting both existing real estate rights and the additional real estate required must also be provided. If the lands are under the control of the Army, the applicant will work with the district to determine lands impacted. </w:t>
      </w:r>
    </w:p>
    <w:p w:rsidR="00DC113F" w:rsidRDefault="00DC113F" w:rsidP="00DC113F">
      <w:pPr>
        <w:spacing w:line="240" w:lineRule="auto"/>
        <w:contextualSpacing/>
        <w:rPr>
          <w:rFonts w:ascii="Arial" w:hAnsi="Arial" w:cs="Arial"/>
          <w:sz w:val="24"/>
          <w:szCs w:val="24"/>
        </w:rPr>
      </w:pPr>
    </w:p>
    <w:p w:rsidR="00DC113F" w:rsidRPr="00DC113F" w:rsidRDefault="00DC113F" w:rsidP="00DC113F">
      <w:pPr>
        <w:spacing w:line="240" w:lineRule="auto"/>
        <w:contextualSpacing/>
        <w:rPr>
          <w:rFonts w:ascii="Arial" w:hAnsi="Arial" w:cs="Arial"/>
          <w:caps/>
          <w:sz w:val="24"/>
          <w:szCs w:val="24"/>
        </w:rPr>
      </w:pPr>
      <w:r w:rsidRPr="00DC113F">
        <w:rPr>
          <w:rFonts w:ascii="Arial" w:hAnsi="Arial" w:cs="Arial"/>
          <w:sz w:val="24"/>
          <w:szCs w:val="24"/>
        </w:rPr>
        <w:t xml:space="preserve">The purpose of this Checklist is to provide the Los Angeles District of the U.S.  Army Corps of Engineers sufficient information to </w:t>
      </w:r>
      <w:r>
        <w:rPr>
          <w:rFonts w:ascii="Arial" w:hAnsi="Arial" w:cs="Arial"/>
          <w:sz w:val="24"/>
          <w:szCs w:val="24"/>
        </w:rPr>
        <w:t>certify that the real estate documentation is adequate for the proposed modification.</w:t>
      </w:r>
      <w:r w:rsidRPr="00DC113F">
        <w:rPr>
          <w:rFonts w:ascii="Arial" w:hAnsi="Arial" w:cs="Arial"/>
          <w:caps/>
          <w:sz w:val="24"/>
          <w:szCs w:val="24"/>
        </w:rPr>
        <w:t xml:space="preserve">  </w:t>
      </w:r>
    </w:p>
    <w:p w:rsidR="003072DC" w:rsidRPr="00DC113F" w:rsidRDefault="003072DC" w:rsidP="00E11749">
      <w:pPr>
        <w:jc w:val="center"/>
        <w:rPr>
          <w:rFonts w:ascii="Arial" w:hAnsi="Arial" w:cs="Arial"/>
          <w:b/>
          <w:sz w:val="24"/>
          <w:szCs w:val="24"/>
        </w:rPr>
      </w:pPr>
    </w:p>
    <w:p w:rsidR="00E11749" w:rsidRDefault="0017539F" w:rsidP="005815F1">
      <w:pPr>
        <w:spacing w:after="0" w:line="240" w:lineRule="auto"/>
        <w:rPr>
          <w:rFonts w:ascii="Arial" w:hAnsi="Arial" w:cs="Arial"/>
          <w:b/>
          <w:sz w:val="24"/>
          <w:szCs w:val="24"/>
        </w:rPr>
      </w:pPr>
      <w:r>
        <w:rPr>
          <w:rFonts w:ascii="Arial" w:hAnsi="Arial" w:cs="Arial"/>
          <w:b/>
          <w:sz w:val="24"/>
          <w:szCs w:val="24"/>
        </w:rPr>
        <w:t xml:space="preserve">1.  </w:t>
      </w:r>
      <w:r w:rsidR="00E11749" w:rsidRPr="003072DC">
        <w:rPr>
          <w:rFonts w:ascii="Arial" w:hAnsi="Arial" w:cs="Arial"/>
          <w:b/>
          <w:sz w:val="24"/>
          <w:szCs w:val="24"/>
        </w:rPr>
        <w:t>Deed</w:t>
      </w:r>
      <w:r w:rsidR="003072DC">
        <w:rPr>
          <w:rFonts w:ascii="Arial" w:hAnsi="Arial" w:cs="Arial"/>
          <w:b/>
          <w:sz w:val="24"/>
          <w:szCs w:val="24"/>
        </w:rPr>
        <w:tab/>
      </w:r>
      <w:r w:rsidR="003072DC">
        <w:rPr>
          <w:rFonts w:ascii="Arial" w:hAnsi="Arial" w:cs="Arial"/>
          <w:b/>
          <w:sz w:val="24"/>
          <w:szCs w:val="24"/>
        </w:rPr>
        <w:tab/>
      </w:r>
      <w:r w:rsidR="003072DC">
        <w:rPr>
          <w:rFonts w:ascii="Arial" w:hAnsi="Arial" w:cs="Arial"/>
          <w:b/>
          <w:sz w:val="24"/>
          <w:szCs w:val="24"/>
        </w:rPr>
        <w:tab/>
      </w:r>
      <w:r w:rsidR="003072DC">
        <w:rPr>
          <w:rFonts w:ascii="Arial" w:hAnsi="Arial" w:cs="Arial"/>
          <w:b/>
          <w:sz w:val="24"/>
          <w:szCs w:val="24"/>
        </w:rPr>
        <w:tab/>
      </w:r>
      <w:r w:rsidR="003072DC">
        <w:rPr>
          <w:rFonts w:ascii="Arial" w:hAnsi="Arial" w:cs="Arial"/>
          <w:b/>
          <w:sz w:val="24"/>
          <w:szCs w:val="24"/>
        </w:rPr>
        <w:tab/>
      </w:r>
      <w:r w:rsidR="003072DC">
        <w:rPr>
          <w:rFonts w:ascii="Arial" w:hAnsi="Arial" w:cs="Arial"/>
          <w:b/>
          <w:sz w:val="24"/>
          <w:szCs w:val="24"/>
        </w:rPr>
        <w:tab/>
      </w:r>
      <w:r w:rsidR="003072DC">
        <w:rPr>
          <w:rFonts w:ascii="Arial" w:hAnsi="Arial" w:cs="Arial"/>
          <w:b/>
          <w:sz w:val="24"/>
          <w:szCs w:val="24"/>
        </w:rPr>
        <w:tab/>
      </w:r>
      <w:r w:rsidR="003072DC">
        <w:rPr>
          <w:rFonts w:ascii="Arial" w:hAnsi="Arial" w:cs="Arial"/>
          <w:b/>
          <w:sz w:val="24"/>
          <w:szCs w:val="24"/>
        </w:rPr>
        <w:tab/>
      </w:r>
      <w:r w:rsidR="003072DC">
        <w:rPr>
          <w:rFonts w:ascii="Arial" w:hAnsi="Arial" w:cs="Arial"/>
          <w:b/>
          <w:sz w:val="24"/>
          <w:szCs w:val="24"/>
        </w:rPr>
        <w:tab/>
      </w:r>
      <w:r w:rsidR="003072DC">
        <w:rPr>
          <w:rFonts w:ascii="Arial" w:hAnsi="Arial" w:cs="Arial"/>
          <w:b/>
          <w:sz w:val="24"/>
          <w:szCs w:val="24"/>
        </w:rPr>
        <w:tab/>
      </w:r>
      <w:r w:rsidR="003072DC">
        <w:rPr>
          <w:rFonts w:ascii="Arial" w:hAnsi="Arial" w:cs="Arial"/>
          <w:b/>
          <w:sz w:val="24"/>
          <w:szCs w:val="24"/>
        </w:rPr>
        <w:tab/>
      </w:r>
      <w:r w:rsidR="003072DC" w:rsidRPr="003072DC">
        <w:rPr>
          <w:sz w:val="40"/>
          <w:szCs w:val="40"/>
        </w:rPr>
        <w:sym w:font="Wingdings" w:char="F0A8"/>
      </w:r>
    </w:p>
    <w:p w:rsidR="003072DC" w:rsidRPr="003072DC" w:rsidRDefault="003072DC" w:rsidP="005815F1">
      <w:pPr>
        <w:spacing w:after="0" w:line="240" w:lineRule="auto"/>
        <w:rPr>
          <w:rFonts w:ascii="Arial" w:hAnsi="Arial" w:cs="Arial"/>
          <w:b/>
          <w:sz w:val="24"/>
          <w:szCs w:val="24"/>
        </w:rPr>
      </w:pPr>
    </w:p>
    <w:p w:rsidR="00E11749" w:rsidRDefault="0017539F" w:rsidP="005815F1">
      <w:pPr>
        <w:spacing w:after="0" w:line="240" w:lineRule="auto"/>
        <w:rPr>
          <w:rFonts w:ascii="Arial" w:hAnsi="Arial" w:cs="Arial"/>
          <w:b/>
          <w:sz w:val="24"/>
          <w:szCs w:val="24"/>
        </w:rPr>
      </w:pPr>
      <w:r>
        <w:rPr>
          <w:rFonts w:ascii="Arial" w:hAnsi="Arial" w:cs="Arial"/>
          <w:b/>
          <w:sz w:val="24"/>
          <w:szCs w:val="24"/>
        </w:rPr>
        <w:t xml:space="preserve">2.  </w:t>
      </w:r>
      <w:r w:rsidR="00E11749" w:rsidRPr="003072DC">
        <w:rPr>
          <w:rFonts w:ascii="Arial" w:hAnsi="Arial" w:cs="Arial"/>
          <w:b/>
          <w:sz w:val="24"/>
          <w:szCs w:val="24"/>
        </w:rPr>
        <w:t xml:space="preserve">Any Agreements between the United States and the </w:t>
      </w:r>
      <w:r w:rsidR="003072DC" w:rsidRPr="003072DC">
        <w:rPr>
          <w:rFonts w:ascii="Arial" w:hAnsi="Arial" w:cs="Arial"/>
          <w:b/>
          <w:sz w:val="24"/>
          <w:szCs w:val="24"/>
        </w:rPr>
        <w:t>Proponent</w:t>
      </w:r>
      <w:r w:rsidR="003072DC">
        <w:rPr>
          <w:rFonts w:ascii="Arial" w:hAnsi="Arial" w:cs="Arial"/>
          <w:b/>
          <w:sz w:val="24"/>
          <w:szCs w:val="24"/>
        </w:rPr>
        <w:tab/>
      </w:r>
      <w:r w:rsidR="003072DC">
        <w:rPr>
          <w:rFonts w:ascii="Arial" w:hAnsi="Arial" w:cs="Arial"/>
          <w:b/>
          <w:sz w:val="24"/>
          <w:szCs w:val="24"/>
        </w:rPr>
        <w:tab/>
      </w:r>
      <w:r w:rsidR="003072DC" w:rsidRPr="003072DC">
        <w:rPr>
          <w:sz w:val="40"/>
          <w:szCs w:val="40"/>
        </w:rPr>
        <w:sym w:font="Wingdings" w:char="F0A8"/>
      </w:r>
    </w:p>
    <w:p w:rsidR="003072DC" w:rsidRPr="003072DC" w:rsidRDefault="0017539F" w:rsidP="005815F1">
      <w:pPr>
        <w:spacing w:after="0" w:line="240" w:lineRule="auto"/>
        <w:rPr>
          <w:rFonts w:ascii="Arial" w:hAnsi="Arial" w:cs="Arial"/>
          <w:b/>
          <w:sz w:val="24"/>
          <w:szCs w:val="24"/>
        </w:rPr>
      </w:pPr>
      <w:r>
        <w:rPr>
          <w:rFonts w:ascii="Arial" w:hAnsi="Arial" w:cs="Arial"/>
          <w:b/>
          <w:sz w:val="24"/>
          <w:szCs w:val="24"/>
        </w:rPr>
        <w:tab/>
      </w:r>
    </w:p>
    <w:p w:rsidR="003072DC" w:rsidRDefault="0017539F" w:rsidP="005815F1">
      <w:pPr>
        <w:spacing w:after="0" w:line="240" w:lineRule="auto"/>
        <w:rPr>
          <w:sz w:val="40"/>
          <w:szCs w:val="40"/>
        </w:rPr>
      </w:pPr>
      <w:r>
        <w:rPr>
          <w:rFonts w:ascii="Arial" w:hAnsi="Arial" w:cs="Arial"/>
          <w:b/>
          <w:sz w:val="24"/>
          <w:szCs w:val="24"/>
        </w:rPr>
        <w:t xml:space="preserve">3.  </w:t>
      </w:r>
      <w:r w:rsidR="00E11749" w:rsidRPr="003072DC">
        <w:rPr>
          <w:rFonts w:ascii="Arial" w:hAnsi="Arial" w:cs="Arial"/>
          <w:b/>
          <w:sz w:val="24"/>
          <w:szCs w:val="24"/>
        </w:rPr>
        <w:t>Office of the Assessor Property Information Report</w:t>
      </w:r>
      <w:r w:rsidR="003072DC">
        <w:rPr>
          <w:rFonts w:ascii="Arial" w:hAnsi="Arial" w:cs="Arial"/>
          <w:b/>
          <w:sz w:val="24"/>
          <w:szCs w:val="24"/>
        </w:rPr>
        <w:tab/>
      </w:r>
      <w:r w:rsidR="003072DC">
        <w:rPr>
          <w:rFonts w:ascii="Arial" w:hAnsi="Arial" w:cs="Arial"/>
          <w:b/>
          <w:sz w:val="24"/>
          <w:szCs w:val="24"/>
        </w:rPr>
        <w:tab/>
      </w:r>
      <w:r w:rsidR="003072DC">
        <w:rPr>
          <w:rFonts w:ascii="Arial" w:hAnsi="Arial" w:cs="Arial"/>
          <w:b/>
          <w:sz w:val="24"/>
          <w:szCs w:val="24"/>
        </w:rPr>
        <w:tab/>
      </w:r>
      <w:r>
        <w:rPr>
          <w:rFonts w:ascii="Arial" w:hAnsi="Arial" w:cs="Arial"/>
          <w:b/>
          <w:sz w:val="24"/>
          <w:szCs w:val="24"/>
        </w:rPr>
        <w:tab/>
      </w:r>
      <w:r w:rsidR="003072DC" w:rsidRPr="003072DC">
        <w:rPr>
          <w:sz w:val="40"/>
          <w:szCs w:val="40"/>
        </w:rPr>
        <w:sym w:font="Wingdings" w:char="F0A8"/>
      </w:r>
    </w:p>
    <w:p w:rsidR="005815F1" w:rsidRPr="003072DC" w:rsidRDefault="005815F1" w:rsidP="005815F1">
      <w:pPr>
        <w:spacing w:after="0" w:line="240" w:lineRule="auto"/>
        <w:rPr>
          <w:rFonts w:ascii="Arial" w:hAnsi="Arial" w:cs="Arial"/>
          <w:b/>
          <w:sz w:val="24"/>
          <w:szCs w:val="24"/>
        </w:rPr>
      </w:pPr>
    </w:p>
    <w:p w:rsidR="00E11749" w:rsidRDefault="0017539F" w:rsidP="005815F1">
      <w:pPr>
        <w:spacing w:after="0" w:line="240" w:lineRule="auto"/>
        <w:rPr>
          <w:sz w:val="40"/>
          <w:szCs w:val="40"/>
        </w:rPr>
      </w:pPr>
      <w:r>
        <w:rPr>
          <w:rFonts w:ascii="Arial" w:hAnsi="Arial" w:cs="Arial"/>
          <w:b/>
          <w:sz w:val="24"/>
          <w:szCs w:val="24"/>
        </w:rPr>
        <w:t xml:space="preserve">4.  </w:t>
      </w:r>
      <w:r w:rsidR="00E11749" w:rsidRPr="003072DC">
        <w:rPr>
          <w:rFonts w:ascii="Arial" w:hAnsi="Arial" w:cs="Arial"/>
          <w:b/>
          <w:sz w:val="24"/>
          <w:szCs w:val="24"/>
        </w:rPr>
        <w:t xml:space="preserve">Assessor’s Parcel Number (APN) </w:t>
      </w:r>
      <w:r w:rsidR="003072DC">
        <w:rPr>
          <w:rFonts w:ascii="Arial" w:hAnsi="Arial" w:cs="Arial"/>
          <w:b/>
          <w:sz w:val="24"/>
          <w:szCs w:val="24"/>
        </w:rPr>
        <w:tab/>
      </w:r>
      <w:r w:rsidR="003072DC">
        <w:rPr>
          <w:rFonts w:ascii="Arial" w:hAnsi="Arial" w:cs="Arial"/>
          <w:b/>
          <w:sz w:val="24"/>
          <w:szCs w:val="24"/>
        </w:rPr>
        <w:tab/>
      </w:r>
      <w:r w:rsidR="003072DC">
        <w:rPr>
          <w:rFonts w:ascii="Arial" w:hAnsi="Arial" w:cs="Arial"/>
          <w:b/>
          <w:sz w:val="24"/>
          <w:szCs w:val="24"/>
        </w:rPr>
        <w:tab/>
      </w:r>
      <w:r w:rsidR="003072DC">
        <w:rPr>
          <w:rFonts w:ascii="Arial" w:hAnsi="Arial" w:cs="Arial"/>
          <w:b/>
          <w:sz w:val="24"/>
          <w:szCs w:val="24"/>
        </w:rPr>
        <w:tab/>
      </w:r>
      <w:r w:rsidR="003072DC">
        <w:rPr>
          <w:rFonts w:ascii="Arial" w:hAnsi="Arial" w:cs="Arial"/>
          <w:b/>
          <w:sz w:val="24"/>
          <w:szCs w:val="24"/>
        </w:rPr>
        <w:tab/>
      </w:r>
      <w:r>
        <w:rPr>
          <w:rFonts w:ascii="Arial" w:hAnsi="Arial" w:cs="Arial"/>
          <w:b/>
          <w:sz w:val="24"/>
          <w:szCs w:val="24"/>
        </w:rPr>
        <w:tab/>
      </w:r>
      <w:r w:rsidR="003072DC">
        <w:rPr>
          <w:rFonts w:ascii="Arial" w:hAnsi="Arial" w:cs="Arial"/>
          <w:b/>
          <w:sz w:val="24"/>
          <w:szCs w:val="24"/>
        </w:rPr>
        <w:tab/>
      </w:r>
      <w:r w:rsidR="003072DC" w:rsidRPr="003072DC">
        <w:rPr>
          <w:sz w:val="40"/>
          <w:szCs w:val="40"/>
        </w:rPr>
        <w:sym w:font="Wingdings" w:char="F0A8"/>
      </w:r>
    </w:p>
    <w:p w:rsidR="005815F1" w:rsidRDefault="005815F1" w:rsidP="005815F1">
      <w:pPr>
        <w:spacing w:after="0" w:line="240" w:lineRule="auto"/>
        <w:rPr>
          <w:rFonts w:ascii="Arial" w:hAnsi="Arial" w:cs="Arial"/>
          <w:b/>
          <w:sz w:val="24"/>
          <w:szCs w:val="24"/>
        </w:rPr>
      </w:pPr>
    </w:p>
    <w:p w:rsidR="005815F1" w:rsidRPr="003072DC" w:rsidRDefault="005815F1" w:rsidP="005815F1">
      <w:pPr>
        <w:rPr>
          <w:rFonts w:ascii="Arial" w:hAnsi="Arial" w:cs="Arial"/>
          <w:b/>
          <w:sz w:val="24"/>
          <w:szCs w:val="24"/>
        </w:rPr>
      </w:pPr>
    </w:p>
    <w:p w:rsidR="00E11749" w:rsidRPr="00C4629E" w:rsidRDefault="00DC113F">
      <w:pPr>
        <w:rPr>
          <w:rFonts w:ascii="Arial" w:hAnsi="Arial" w:cs="Arial"/>
          <w:b/>
          <w:sz w:val="20"/>
          <w:szCs w:val="20"/>
        </w:rPr>
      </w:pPr>
      <w:r w:rsidRPr="00C4629E">
        <w:rPr>
          <w:rFonts w:ascii="Arial" w:hAnsi="Arial" w:cs="Arial"/>
          <w:sz w:val="20"/>
          <w:szCs w:val="20"/>
        </w:rPr>
        <w:t xml:space="preserve">Additional information may be needed. If it is determined that an outgrant of Army land is required, a </w:t>
      </w:r>
      <w:r w:rsidRPr="00C4629E">
        <w:rPr>
          <w:rFonts w:ascii="Arial" w:hAnsi="Arial" w:cs="Arial"/>
          <w:i/>
          <w:iCs/>
          <w:sz w:val="20"/>
          <w:szCs w:val="20"/>
        </w:rPr>
        <w:t xml:space="preserve">Report of Availability and Determination of Availability </w:t>
      </w:r>
      <w:r w:rsidRPr="00C4629E">
        <w:rPr>
          <w:rFonts w:ascii="Arial" w:hAnsi="Arial" w:cs="Arial"/>
          <w:sz w:val="20"/>
          <w:szCs w:val="20"/>
        </w:rPr>
        <w:t>must be completed by the district in accordance with AR 405-80 and Chapter 8, ER 405-1-12 or subsequent regulation</w:t>
      </w:r>
      <w:r w:rsidR="00C4629E" w:rsidRPr="00C4629E">
        <w:rPr>
          <w:rFonts w:ascii="Arial" w:hAnsi="Arial" w:cs="Arial"/>
          <w:sz w:val="20"/>
          <w:szCs w:val="20"/>
        </w:rPr>
        <w:t>.</w:t>
      </w:r>
    </w:p>
    <w:sectPr w:rsidR="00E11749" w:rsidRPr="00C462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749"/>
    <w:rsid w:val="00070B51"/>
    <w:rsid w:val="000C7BE3"/>
    <w:rsid w:val="0017539F"/>
    <w:rsid w:val="003072DC"/>
    <w:rsid w:val="005815F1"/>
    <w:rsid w:val="009B486C"/>
    <w:rsid w:val="00C4629E"/>
    <w:rsid w:val="00D65CC4"/>
    <w:rsid w:val="00DC113F"/>
    <w:rsid w:val="00E11749"/>
    <w:rsid w:val="00E20B77"/>
    <w:rsid w:val="00F23BF2"/>
    <w:rsid w:val="00F74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B8132D-1A94-4066-B188-CF89C8024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48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486C"/>
    <w:rPr>
      <w:rFonts w:ascii="Segoe UI" w:hAnsi="Segoe UI" w:cs="Segoe UI"/>
      <w:sz w:val="18"/>
      <w:szCs w:val="18"/>
    </w:rPr>
  </w:style>
  <w:style w:type="paragraph" w:customStyle="1" w:styleId="Default">
    <w:name w:val="Default"/>
    <w:rsid w:val="00DC113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1148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Stephens-Allen</dc:creator>
  <cp:keywords/>
  <dc:description/>
  <cp:lastModifiedBy>l1eddshv</cp:lastModifiedBy>
  <cp:revision>2</cp:revision>
  <cp:lastPrinted>2016-03-23T18:44:00Z</cp:lastPrinted>
  <dcterms:created xsi:type="dcterms:W3CDTF">2016-07-28T16:56:00Z</dcterms:created>
  <dcterms:modified xsi:type="dcterms:W3CDTF">2016-07-28T16:56:00Z</dcterms:modified>
</cp:coreProperties>
</file>